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647D0" w14:textId="77777777" w:rsidR="00384B1B" w:rsidRDefault="00384B1B" w:rsidP="00F2116F">
      <w:pPr>
        <w:widowControl/>
        <w:adjustRightInd w:val="0"/>
        <w:jc w:val="both"/>
        <w:rPr>
          <w:rFonts w:eastAsia="Calibri"/>
          <w:sz w:val="44"/>
          <w:szCs w:val="44"/>
          <w:lang w:val="es-ES"/>
        </w:rPr>
      </w:pPr>
    </w:p>
    <w:p w14:paraId="3483E73A" w14:textId="00E5A20C" w:rsidR="00384B1B" w:rsidRPr="007E069C" w:rsidRDefault="007E069C" w:rsidP="007E069C">
      <w:pPr>
        <w:widowControl/>
        <w:adjustRightInd w:val="0"/>
        <w:jc w:val="both"/>
        <w:rPr>
          <w:rFonts w:eastAsia="Calibri"/>
          <w:color w:val="0070C0"/>
          <w:sz w:val="44"/>
          <w:szCs w:val="44"/>
          <w:lang w:val="es-ES"/>
        </w:rPr>
      </w:pPr>
      <w:r w:rsidRPr="007E069C">
        <w:rPr>
          <w:rFonts w:eastAsia="Calibri"/>
          <w:color w:val="0070C0"/>
          <w:sz w:val="44"/>
          <w:szCs w:val="44"/>
          <w:lang w:val="es-ES"/>
        </w:rPr>
        <w:t xml:space="preserve">El PP </w:t>
      </w:r>
      <w:r w:rsidR="002E28F0">
        <w:rPr>
          <w:rFonts w:eastAsia="Calibri"/>
          <w:color w:val="0070C0"/>
          <w:sz w:val="44"/>
          <w:szCs w:val="44"/>
          <w:lang w:val="es-ES"/>
        </w:rPr>
        <w:t xml:space="preserve">acusa al equipo de gobierno de “llevar al límite” al Ayuntamiento por una gestión municipal “personalista, opaca y deficiente” </w:t>
      </w:r>
    </w:p>
    <w:p w14:paraId="32893E8E" w14:textId="77777777" w:rsidR="007E069C" w:rsidRDefault="007E069C" w:rsidP="00F2116F">
      <w:pPr>
        <w:widowControl/>
        <w:adjustRightInd w:val="0"/>
        <w:jc w:val="both"/>
        <w:rPr>
          <w:rFonts w:eastAsia="Calibri"/>
          <w:sz w:val="44"/>
          <w:szCs w:val="44"/>
          <w:lang w:val="es-ES"/>
        </w:rPr>
      </w:pPr>
    </w:p>
    <w:p w14:paraId="778FB9DB" w14:textId="77777777" w:rsidR="00F2116F" w:rsidRPr="006B37C0" w:rsidRDefault="00F2116F" w:rsidP="00F2116F">
      <w:pPr>
        <w:tabs>
          <w:tab w:val="left" w:pos="1396"/>
        </w:tabs>
        <w:ind w:left="360" w:right="283"/>
        <w:rPr>
          <w:rFonts w:eastAsia="Arial MT" w:cs="Arial MT"/>
          <w:sz w:val="16"/>
          <w:szCs w:val="16"/>
          <w:u w:val="thick"/>
          <w:lang w:val="es-ES"/>
        </w:rPr>
      </w:pPr>
    </w:p>
    <w:p w14:paraId="2255574D" w14:textId="0BDE4B87" w:rsidR="003F7392" w:rsidRPr="003F7392" w:rsidRDefault="002E28F0" w:rsidP="003F7392">
      <w:pPr>
        <w:ind w:right="-8"/>
        <w:jc w:val="both"/>
        <w:rPr>
          <w:sz w:val="24"/>
          <w:szCs w:val="24"/>
          <w:lang w:val="es-ES"/>
        </w:rPr>
      </w:pPr>
      <w:r>
        <w:rPr>
          <w:rFonts w:eastAsia="Arial MT"/>
          <w:b/>
          <w:sz w:val="24"/>
          <w:szCs w:val="24"/>
          <w:u w:val="thick"/>
          <w:lang w:val="es-ES"/>
        </w:rPr>
        <w:t>23</w:t>
      </w:r>
      <w:r w:rsidR="007E278E">
        <w:rPr>
          <w:rFonts w:eastAsia="Arial MT"/>
          <w:b/>
          <w:sz w:val="24"/>
          <w:szCs w:val="24"/>
          <w:u w:val="thick"/>
          <w:lang w:val="es-ES"/>
        </w:rPr>
        <w:t xml:space="preserve"> </w:t>
      </w:r>
      <w:r w:rsidR="00F2116F" w:rsidRPr="002E41EF">
        <w:rPr>
          <w:rFonts w:eastAsia="Arial MT"/>
          <w:b/>
          <w:sz w:val="24"/>
          <w:szCs w:val="24"/>
          <w:u w:val="thick"/>
          <w:lang w:val="es-ES"/>
        </w:rPr>
        <w:t xml:space="preserve">de </w:t>
      </w:r>
      <w:r>
        <w:rPr>
          <w:rFonts w:eastAsia="Arial MT"/>
          <w:b/>
          <w:sz w:val="24"/>
          <w:szCs w:val="24"/>
          <w:u w:val="thick"/>
          <w:lang w:val="es-ES"/>
        </w:rPr>
        <w:t>diciembre</w:t>
      </w:r>
      <w:r w:rsidR="00F2116F">
        <w:rPr>
          <w:rFonts w:eastAsia="Arial MT"/>
          <w:b/>
          <w:sz w:val="24"/>
          <w:szCs w:val="24"/>
          <w:u w:val="thick"/>
          <w:lang w:val="es-ES"/>
        </w:rPr>
        <w:t xml:space="preserve"> </w:t>
      </w:r>
      <w:r w:rsidR="00F2116F" w:rsidRPr="002E41EF">
        <w:rPr>
          <w:rFonts w:eastAsia="Arial MT"/>
          <w:b/>
          <w:sz w:val="24"/>
          <w:szCs w:val="24"/>
          <w:u w:val="thick"/>
          <w:lang w:val="es-ES"/>
        </w:rPr>
        <w:t>de 202</w:t>
      </w:r>
      <w:r w:rsidR="0044335E">
        <w:rPr>
          <w:rFonts w:eastAsia="Arial MT"/>
          <w:b/>
          <w:sz w:val="24"/>
          <w:szCs w:val="24"/>
          <w:u w:val="thick"/>
          <w:lang w:val="es-ES"/>
        </w:rPr>
        <w:t>5</w:t>
      </w:r>
      <w:r w:rsidR="00F2116F" w:rsidRPr="002E41EF">
        <w:rPr>
          <w:rFonts w:eastAsia="Arial MT"/>
          <w:b/>
          <w:sz w:val="24"/>
          <w:szCs w:val="24"/>
          <w:u w:val="thick"/>
          <w:lang w:val="es-ES"/>
        </w:rPr>
        <w:t>.-</w:t>
      </w:r>
      <w:r w:rsidR="00F2116F">
        <w:rPr>
          <w:rFonts w:eastAsia="Arial MT"/>
          <w:sz w:val="24"/>
          <w:szCs w:val="24"/>
          <w:lang w:val="es-ES"/>
        </w:rPr>
        <w:t xml:space="preserve"> </w:t>
      </w:r>
      <w:r w:rsidR="007E069C" w:rsidRPr="003448DD">
        <w:rPr>
          <w:sz w:val="24"/>
          <w:szCs w:val="24"/>
          <w:lang w:val="es-ES"/>
        </w:rPr>
        <w:t xml:space="preserve">El grupo municipal del Partido Popular en Boñar </w:t>
      </w:r>
      <w:r w:rsidR="003F7392" w:rsidRPr="003F7392">
        <w:rPr>
          <w:sz w:val="24"/>
          <w:szCs w:val="24"/>
          <w:lang w:val="es-ES"/>
        </w:rPr>
        <w:t>ha calificado la situación actual del Ayuntamiento como "límite"</w:t>
      </w:r>
      <w:r w:rsidR="00A65628">
        <w:rPr>
          <w:sz w:val="24"/>
          <w:szCs w:val="24"/>
          <w:lang w:val="es-ES"/>
        </w:rPr>
        <w:t xml:space="preserve"> por la </w:t>
      </w:r>
      <w:r w:rsidR="003F7392" w:rsidRPr="003F7392">
        <w:rPr>
          <w:sz w:val="24"/>
          <w:szCs w:val="24"/>
          <w:lang w:val="es-ES"/>
        </w:rPr>
        <w:t xml:space="preserve">gestión </w:t>
      </w:r>
      <w:r w:rsidR="00A65628">
        <w:rPr>
          <w:sz w:val="24"/>
          <w:szCs w:val="24"/>
          <w:lang w:val="es-ES"/>
        </w:rPr>
        <w:t>“</w:t>
      </w:r>
      <w:r w:rsidR="003F7392" w:rsidRPr="003F7392">
        <w:rPr>
          <w:sz w:val="24"/>
          <w:szCs w:val="24"/>
          <w:lang w:val="es-ES"/>
        </w:rPr>
        <w:t>personalista, opaca y deficiente</w:t>
      </w:r>
      <w:r w:rsidR="00A65628">
        <w:rPr>
          <w:sz w:val="24"/>
          <w:szCs w:val="24"/>
          <w:lang w:val="es-ES"/>
        </w:rPr>
        <w:t>”</w:t>
      </w:r>
      <w:r w:rsidR="003F7392" w:rsidRPr="003F7392">
        <w:rPr>
          <w:sz w:val="24"/>
          <w:szCs w:val="24"/>
          <w:lang w:val="es-ES"/>
        </w:rPr>
        <w:t xml:space="preserve"> por parte del alcalde socialista y su equipo de gobierno</w:t>
      </w:r>
      <w:r w:rsidR="00A65628">
        <w:rPr>
          <w:sz w:val="24"/>
          <w:szCs w:val="24"/>
          <w:lang w:val="es-ES"/>
        </w:rPr>
        <w:t xml:space="preserve"> que ha provocado retrasos en el pago de las nóminas a los trabajadores </w:t>
      </w:r>
      <w:r w:rsidR="00274C23">
        <w:rPr>
          <w:sz w:val="24"/>
          <w:szCs w:val="24"/>
          <w:lang w:val="es-ES"/>
        </w:rPr>
        <w:t>y a los proveedores municipales</w:t>
      </w:r>
      <w:r w:rsidR="003F7392" w:rsidRPr="003F7392">
        <w:rPr>
          <w:sz w:val="24"/>
          <w:szCs w:val="24"/>
          <w:lang w:val="es-ES"/>
        </w:rPr>
        <w:t>.</w:t>
      </w:r>
    </w:p>
    <w:p w14:paraId="3F02F0BA" w14:textId="5BD0490C" w:rsidR="003F7392" w:rsidRDefault="003F7392" w:rsidP="003F7392">
      <w:pPr>
        <w:ind w:right="-8"/>
        <w:jc w:val="both"/>
        <w:rPr>
          <w:sz w:val="24"/>
          <w:szCs w:val="24"/>
          <w:lang w:val="es-ES"/>
        </w:rPr>
      </w:pPr>
    </w:p>
    <w:p w14:paraId="608F2B0C" w14:textId="2E1D9BDA" w:rsidR="00A65628" w:rsidRDefault="00A65628" w:rsidP="003F7392">
      <w:pPr>
        <w:ind w:right="-8"/>
        <w:jc w:val="both"/>
        <w:rPr>
          <w:sz w:val="24"/>
          <w:szCs w:val="24"/>
          <w:lang w:val="es-ES"/>
        </w:rPr>
      </w:pPr>
      <w:r>
        <w:rPr>
          <w:sz w:val="24"/>
          <w:szCs w:val="24"/>
          <w:lang w:val="es-ES"/>
        </w:rPr>
        <w:t xml:space="preserve">Los populares critican </w:t>
      </w:r>
      <w:r w:rsidRPr="003F7392">
        <w:rPr>
          <w:sz w:val="24"/>
          <w:szCs w:val="24"/>
          <w:lang w:val="es-ES"/>
        </w:rPr>
        <w:t>la existencia de "facturas en el cajón", falta de planificación presupuestari</w:t>
      </w:r>
      <w:r w:rsidR="00274C23">
        <w:rPr>
          <w:sz w:val="24"/>
          <w:szCs w:val="24"/>
          <w:lang w:val="es-ES"/>
        </w:rPr>
        <w:t xml:space="preserve">a y una gestión de subvenciones, </w:t>
      </w:r>
      <w:bookmarkStart w:id="0" w:name="_GoBack"/>
      <w:bookmarkEnd w:id="0"/>
      <w:r w:rsidRPr="003F7392">
        <w:rPr>
          <w:sz w:val="24"/>
          <w:szCs w:val="24"/>
          <w:lang w:val="es-ES"/>
        </w:rPr>
        <w:t>algun</w:t>
      </w:r>
      <w:r w:rsidR="00274C23">
        <w:rPr>
          <w:sz w:val="24"/>
          <w:szCs w:val="24"/>
          <w:lang w:val="es-ES"/>
        </w:rPr>
        <w:t>as de 2022,</w:t>
      </w:r>
      <w:r w:rsidRPr="003F7392">
        <w:rPr>
          <w:sz w:val="24"/>
          <w:szCs w:val="24"/>
          <w:lang w:val="es-ES"/>
        </w:rPr>
        <w:t xml:space="preserve"> que se ejecutan al límite o fuera de los plazos</w:t>
      </w:r>
      <w:r w:rsidR="00274C23">
        <w:rPr>
          <w:sz w:val="24"/>
          <w:szCs w:val="24"/>
          <w:lang w:val="es-ES"/>
        </w:rPr>
        <w:t xml:space="preserve"> lo que está generando tens</w:t>
      </w:r>
      <w:r w:rsidR="002E28F0">
        <w:rPr>
          <w:sz w:val="24"/>
          <w:szCs w:val="24"/>
          <w:lang w:val="es-ES"/>
        </w:rPr>
        <w:t xml:space="preserve">iones en la actividad municipal, por lo que exigen al equipo de gobierno que “actúe con responsabilidad” porque la “incapacidad manifiesta de gestión” puede llevar al Consistorio al colapso. </w:t>
      </w:r>
      <w:r w:rsidR="00274C23">
        <w:rPr>
          <w:sz w:val="24"/>
          <w:szCs w:val="24"/>
          <w:lang w:val="es-ES"/>
        </w:rPr>
        <w:t xml:space="preserve"> </w:t>
      </w:r>
    </w:p>
    <w:p w14:paraId="55BDAA5C" w14:textId="683D7EF6" w:rsidR="00A65628" w:rsidRDefault="00A65628" w:rsidP="003F7392">
      <w:pPr>
        <w:ind w:right="-8"/>
        <w:jc w:val="both"/>
        <w:rPr>
          <w:sz w:val="24"/>
          <w:szCs w:val="24"/>
          <w:lang w:val="es-ES"/>
        </w:rPr>
      </w:pPr>
    </w:p>
    <w:p w14:paraId="1A3C80A8" w14:textId="7E832F76" w:rsidR="00A65628" w:rsidRDefault="00A65628" w:rsidP="003F7392">
      <w:pPr>
        <w:ind w:right="-8"/>
        <w:jc w:val="both"/>
        <w:rPr>
          <w:sz w:val="24"/>
          <w:szCs w:val="24"/>
          <w:lang w:val="es-ES"/>
        </w:rPr>
      </w:pPr>
      <w:r>
        <w:rPr>
          <w:sz w:val="24"/>
          <w:szCs w:val="24"/>
          <w:lang w:val="es-ES"/>
        </w:rPr>
        <w:t xml:space="preserve">Ante esta situación, el PP de </w:t>
      </w:r>
      <w:proofErr w:type="spellStart"/>
      <w:r>
        <w:rPr>
          <w:sz w:val="24"/>
          <w:szCs w:val="24"/>
          <w:lang w:val="es-ES"/>
        </w:rPr>
        <w:t>Boñar</w:t>
      </w:r>
      <w:proofErr w:type="spellEnd"/>
      <w:r>
        <w:rPr>
          <w:sz w:val="24"/>
          <w:szCs w:val="24"/>
          <w:lang w:val="es-ES"/>
        </w:rPr>
        <w:t xml:space="preserve"> ha ejercido en el último pleno extraordinario un “voto de responsabilidad” respaldando el levantamiento de los reparos de legalidad que había planteado la Secretaría General para permitir que “los trabajadores pudieran cobrar la nómina del mes de diciembre, los proveedores recibiesen los pagos de sus servicios” evitando, a su vez, “el colapso financiero y la pérdida de subvenciones”.  </w:t>
      </w:r>
    </w:p>
    <w:p w14:paraId="09C0B81C" w14:textId="4163AF90" w:rsidR="00274C23" w:rsidRDefault="00274C23" w:rsidP="003F7392">
      <w:pPr>
        <w:ind w:right="-8"/>
        <w:jc w:val="both"/>
        <w:rPr>
          <w:sz w:val="24"/>
          <w:szCs w:val="24"/>
          <w:lang w:val="es-ES"/>
        </w:rPr>
      </w:pPr>
    </w:p>
    <w:p w14:paraId="2852F34B" w14:textId="1EABF267" w:rsidR="00274C23" w:rsidRDefault="00274C23" w:rsidP="003F7392">
      <w:pPr>
        <w:ind w:right="-8"/>
        <w:jc w:val="both"/>
        <w:rPr>
          <w:sz w:val="24"/>
          <w:szCs w:val="24"/>
          <w:lang w:val="es-ES"/>
        </w:rPr>
      </w:pPr>
      <w:r>
        <w:rPr>
          <w:sz w:val="24"/>
          <w:szCs w:val="24"/>
          <w:lang w:val="es-ES"/>
        </w:rPr>
        <w:t>En este sentido, los populares se “desvinculan de cualquier responsabilidad previa” por cuanto “hasta el propio momento de la comisión y del pleno no teníamos conocimiento de esta situación”.</w:t>
      </w:r>
    </w:p>
    <w:p w14:paraId="457F131D" w14:textId="370D1421" w:rsidR="00274C23" w:rsidRDefault="00274C23" w:rsidP="003F7392">
      <w:pPr>
        <w:ind w:right="-8"/>
        <w:jc w:val="both"/>
        <w:rPr>
          <w:sz w:val="24"/>
          <w:szCs w:val="24"/>
          <w:lang w:val="es-ES"/>
        </w:rPr>
      </w:pPr>
    </w:p>
    <w:p w14:paraId="2ACFE30C" w14:textId="48D6E881" w:rsidR="003F7392" w:rsidRDefault="00A65628" w:rsidP="003F7392">
      <w:pPr>
        <w:ind w:right="-8"/>
        <w:jc w:val="both"/>
        <w:rPr>
          <w:sz w:val="24"/>
          <w:szCs w:val="24"/>
          <w:lang w:val="es-ES"/>
        </w:rPr>
      </w:pPr>
      <w:r>
        <w:rPr>
          <w:sz w:val="24"/>
          <w:szCs w:val="24"/>
          <w:lang w:val="es-ES"/>
        </w:rPr>
        <w:t xml:space="preserve">Los populares inciden que la situación ‘límite’ en la que se encuentra el Ayuntamiento responde a la “opacidad” de la gestión del equipo de gobierno “que reiteradamente oculta información y no convoca las comisiones pertinentes”, lo que impide que haya un desarrollo adecuado de la actividad política municipal. </w:t>
      </w:r>
    </w:p>
    <w:p w14:paraId="77A2799F" w14:textId="2F20C405" w:rsidR="005F16B1" w:rsidRDefault="005F16B1" w:rsidP="003F7392">
      <w:pPr>
        <w:ind w:right="-8"/>
        <w:jc w:val="both"/>
        <w:rPr>
          <w:sz w:val="24"/>
          <w:szCs w:val="24"/>
          <w:lang w:val="es-ES"/>
        </w:rPr>
      </w:pPr>
    </w:p>
    <w:p w14:paraId="170CC604" w14:textId="01E57816" w:rsidR="005F16B1" w:rsidRDefault="005F16B1" w:rsidP="003F7392">
      <w:pPr>
        <w:ind w:right="-8"/>
        <w:jc w:val="both"/>
        <w:rPr>
          <w:sz w:val="24"/>
          <w:szCs w:val="24"/>
          <w:lang w:val="es-ES"/>
        </w:rPr>
      </w:pPr>
      <w:r>
        <w:rPr>
          <w:sz w:val="24"/>
          <w:szCs w:val="24"/>
          <w:lang w:val="es-ES"/>
        </w:rPr>
        <w:t xml:space="preserve">“Hemos salvado esta situación ahora pero no es más que un parche para tapar la incompetencia del alcalde”, inciden los populares que temen que “de seguir así </w:t>
      </w:r>
      <w:r w:rsidR="002E28F0">
        <w:rPr>
          <w:sz w:val="24"/>
          <w:szCs w:val="24"/>
          <w:lang w:val="es-ES"/>
        </w:rPr>
        <w:t>las cuentas d</w:t>
      </w:r>
      <w:r>
        <w:rPr>
          <w:sz w:val="24"/>
          <w:szCs w:val="24"/>
          <w:lang w:val="es-ES"/>
        </w:rPr>
        <w:t>el Ayuntamiento será</w:t>
      </w:r>
      <w:r w:rsidR="002E28F0">
        <w:rPr>
          <w:sz w:val="24"/>
          <w:szCs w:val="24"/>
          <w:lang w:val="es-ES"/>
        </w:rPr>
        <w:t>n intervenidas</w:t>
      </w:r>
      <w:r>
        <w:rPr>
          <w:sz w:val="24"/>
          <w:szCs w:val="24"/>
          <w:lang w:val="es-ES"/>
        </w:rPr>
        <w:t xml:space="preserve"> por el Tribunal de Cuentas”. </w:t>
      </w:r>
    </w:p>
    <w:p w14:paraId="57ED3F68" w14:textId="43A64FA0" w:rsidR="005F16B1" w:rsidRDefault="005F16B1" w:rsidP="003F7392">
      <w:pPr>
        <w:ind w:right="-8"/>
        <w:jc w:val="both"/>
        <w:rPr>
          <w:sz w:val="24"/>
          <w:szCs w:val="24"/>
          <w:lang w:val="es-ES"/>
        </w:rPr>
      </w:pPr>
    </w:p>
    <w:p w14:paraId="5E49749B" w14:textId="7DAC8DAA" w:rsidR="005F16B1" w:rsidRDefault="005F16B1" w:rsidP="003F7392">
      <w:pPr>
        <w:ind w:right="-8"/>
        <w:jc w:val="both"/>
        <w:rPr>
          <w:sz w:val="24"/>
          <w:szCs w:val="24"/>
          <w:lang w:val="es-ES"/>
        </w:rPr>
      </w:pPr>
      <w:r>
        <w:rPr>
          <w:sz w:val="24"/>
          <w:szCs w:val="24"/>
          <w:lang w:val="es-ES"/>
        </w:rPr>
        <w:t>Los populares recuerdan que los problemas de impagos “no responden a errores administrativos”</w:t>
      </w:r>
      <w:r w:rsidR="00274C23">
        <w:rPr>
          <w:sz w:val="24"/>
          <w:szCs w:val="24"/>
          <w:lang w:val="es-ES"/>
        </w:rPr>
        <w:t>, tal y como critican desde el equipo de gobierno,</w:t>
      </w:r>
      <w:r>
        <w:rPr>
          <w:sz w:val="24"/>
          <w:szCs w:val="24"/>
          <w:lang w:val="es-ES"/>
        </w:rPr>
        <w:t xml:space="preserve"> sino que son fruto de “año</w:t>
      </w:r>
      <w:r w:rsidR="00274C23">
        <w:rPr>
          <w:sz w:val="24"/>
          <w:szCs w:val="24"/>
          <w:lang w:val="es-ES"/>
        </w:rPr>
        <w:t>s de falta de dirección política”</w:t>
      </w:r>
      <w:r w:rsidR="002E28F0">
        <w:rPr>
          <w:sz w:val="24"/>
          <w:szCs w:val="24"/>
          <w:lang w:val="es-ES"/>
        </w:rPr>
        <w:t>.</w:t>
      </w:r>
    </w:p>
    <w:p w14:paraId="23B1B953" w14:textId="741F73D3" w:rsidR="00A65628" w:rsidRDefault="00A65628" w:rsidP="003F7392">
      <w:pPr>
        <w:ind w:right="-8"/>
        <w:jc w:val="both"/>
        <w:rPr>
          <w:sz w:val="24"/>
          <w:szCs w:val="24"/>
          <w:lang w:val="es-ES"/>
        </w:rPr>
      </w:pPr>
    </w:p>
    <w:p w14:paraId="75AB5B36" w14:textId="77777777" w:rsidR="00A65628" w:rsidRPr="003F7392" w:rsidRDefault="00A65628" w:rsidP="003F7392">
      <w:pPr>
        <w:ind w:right="-8"/>
        <w:jc w:val="both"/>
        <w:rPr>
          <w:sz w:val="24"/>
          <w:szCs w:val="24"/>
          <w:lang w:val="es-ES"/>
        </w:rPr>
      </w:pPr>
    </w:p>
    <w:sectPr w:rsidR="00A65628" w:rsidRPr="003F7392">
      <w:headerReference w:type="default" r:id="rId7"/>
      <w:footerReference w:type="default" r:id="rId8"/>
      <w:pgSz w:w="11910" w:h="16840"/>
      <w:pgMar w:top="600" w:right="1040" w:bottom="280" w:left="11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6E36E" w14:textId="77777777" w:rsidR="002D4ACD" w:rsidRDefault="002D4ACD">
      <w:r>
        <w:separator/>
      </w:r>
    </w:p>
  </w:endnote>
  <w:endnote w:type="continuationSeparator" w:id="0">
    <w:p w14:paraId="392B1811" w14:textId="77777777" w:rsidR="002D4ACD" w:rsidRDefault="002D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1968" w14:textId="77777777" w:rsidR="001A24CC" w:rsidRDefault="004E5C75">
    <w:pPr>
      <w:pBdr>
        <w:top w:val="nil"/>
        <w:left w:val="nil"/>
        <w:bottom w:val="nil"/>
        <w:right w:val="nil"/>
        <w:between w:val="nil"/>
      </w:pBdr>
      <w:tabs>
        <w:tab w:val="center" w:pos="4252"/>
        <w:tab w:val="right" w:pos="8504"/>
      </w:tabs>
      <w:rPr>
        <w:color w:val="000000"/>
      </w:rPr>
    </w:pPr>
    <w:r>
      <w:rPr>
        <w:noProof/>
        <w:lang w:val="es-ES"/>
      </w:rPr>
      <mc:AlternateContent>
        <mc:Choice Requires="wps">
          <w:drawing>
            <wp:anchor distT="0" distB="0" distL="114300" distR="114300" simplePos="0" relativeHeight="251659264" behindDoc="0" locked="0" layoutInCell="1" hidden="0" allowOverlap="1" wp14:anchorId="24D078F3" wp14:editId="6CBCD4B2">
              <wp:simplePos x="0" y="0"/>
              <wp:positionH relativeFrom="column">
                <wp:posOffset>1</wp:posOffset>
              </wp:positionH>
              <wp:positionV relativeFrom="paragraph">
                <wp:posOffset>-25399</wp:posOffset>
              </wp:positionV>
              <wp:extent cx="2932132" cy="622983"/>
              <wp:effectExtent l="0" t="0" r="0" b="0"/>
              <wp:wrapNone/>
              <wp:docPr id="2" name="Rectángulo 2"/>
              <wp:cNvGraphicFramePr/>
              <a:graphic xmlns:a="http://schemas.openxmlformats.org/drawingml/2006/main">
                <a:graphicData uri="http://schemas.microsoft.com/office/word/2010/wordprocessingShape">
                  <wps:wsp>
                    <wps:cNvSpPr/>
                    <wps:spPr>
                      <a:xfrm>
                        <a:off x="3884697" y="3473271"/>
                        <a:ext cx="2922607" cy="613458"/>
                      </a:xfrm>
                      <a:prstGeom prst="rect">
                        <a:avLst/>
                      </a:prstGeom>
                      <a:solidFill>
                        <a:schemeClr val="lt1"/>
                      </a:solidFill>
                      <a:ln>
                        <a:noFill/>
                      </a:ln>
                    </wps:spPr>
                    <wps:txbx>
                      <w:txbxContent>
                        <w:p w14:paraId="100ED3FC" w14:textId="77777777" w:rsidR="001A24CC" w:rsidRDefault="001A24CC">
                          <w:pPr>
                            <w:textDirection w:val="btLr"/>
                          </w:pPr>
                        </w:p>
                        <w:p w14:paraId="23E7358D" w14:textId="77777777" w:rsidR="001A24CC" w:rsidRDefault="004E5C75">
                          <w:pPr>
                            <w:textDirection w:val="btLr"/>
                          </w:pPr>
                          <w:r>
                            <w:rPr>
                              <w:color w:val="20478C"/>
                              <w:sz w:val="16"/>
                            </w:rPr>
                            <w:t xml:space="preserve">popularesdebonar@gmail.com – </w:t>
                          </w:r>
                          <w:proofErr w:type="spellStart"/>
                          <w:r>
                            <w:rPr>
                              <w:color w:val="20478C"/>
                              <w:sz w:val="16"/>
                            </w:rPr>
                            <w:t>Tlf</w:t>
                          </w:r>
                          <w:proofErr w:type="spellEnd"/>
                          <w:r>
                            <w:rPr>
                              <w:color w:val="20478C"/>
                              <w:sz w:val="16"/>
                            </w:rPr>
                            <w:t>: 696551858</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D078F3" id="Rectángulo 2" o:spid="_x0000_s1026" style="position:absolute;margin-left:0;margin-top:-2pt;width:230.9pt;height:4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" fillcolor="white [3201]" stroked="f">
              <v:textbox inset="2.53958mm,1.2694mm,2.53958mm,1.2694mm">
                <w:txbxContent>
                  <w:p w14:paraId="100ED3FC" w14:textId="77777777" w:rsidR="001A24CC" w:rsidRDefault="001A24CC">
                    <w:pPr>
                      <w:textDirection w:val="btLr"/>
                    </w:pPr>
                  </w:p>
                  <w:p w14:paraId="23E7358D" w14:textId="77777777" w:rsidR="001A24CC" w:rsidRDefault="004E5C75">
                    <w:pPr>
                      <w:textDirection w:val="btLr"/>
                    </w:pPr>
                    <w:r>
                      <w:rPr>
                        <w:color w:val="20478C"/>
                        <w:sz w:val="16"/>
                      </w:rPr>
                      <w:t xml:space="preserve">popularesdebonar@gmail.com – </w:t>
                    </w:r>
                    <w:proofErr w:type="spellStart"/>
                    <w:r>
                      <w:rPr>
                        <w:color w:val="20478C"/>
                        <w:sz w:val="16"/>
                      </w:rPr>
                      <w:t>Tlf</w:t>
                    </w:r>
                    <w:proofErr w:type="spellEnd"/>
                    <w:r>
                      <w:rPr>
                        <w:color w:val="20478C"/>
                        <w:sz w:val="16"/>
                      </w:rPr>
                      <w:t>: 696551858</w:t>
                    </w:r>
                  </w:p>
                </w:txbxContent>
              </v:textbox>
            </v:rect>
          </w:pict>
        </mc:Fallback>
      </mc:AlternateContent>
    </w:r>
    <w:r>
      <w:rPr>
        <w:noProof/>
        <w:lang w:val="es-ES"/>
      </w:rPr>
      <mc:AlternateContent>
        <mc:Choice Requires="wps">
          <w:drawing>
            <wp:anchor distT="0" distB="0" distL="114300" distR="114300" simplePos="0" relativeHeight="251660288" behindDoc="0" locked="0" layoutInCell="1" hidden="0" allowOverlap="1" wp14:anchorId="2338A960" wp14:editId="4FC69354">
              <wp:simplePos x="0" y="0"/>
              <wp:positionH relativeFrom="column">
                <wp:posOffset>5270500</wp:posOffset>
              </wp:positionH>
              <wp:positionV relativeFrom="paragraph">
                <wp:posOffset>-63499</wp:posOffset>
              </wp:positionV>
              <wp:extent cx="2932132" cy="622983"/>
              <wp:effectExtent l="0" t="0" r="0" b="0"/>
              <wp:wrapNone/>
              <wp:docPr id="1" name="Rectángulo 1"/>
              <wp:cNvGraphicFramePr/>
              <a:graphic xmlns:a="http://schemas.openxmlformats.org/drawingml/2006/main">
                <a:graphicData uri="http://schemas.microsoft.com/office/word/2010/wordprocessingShape">
                  <wps:wsp>
                    <wps:cNvSpPr/>
                    <wps:spPr>
                      <a:xfrm>
                        <a:off x="3884697" y="3473271"/>
                        <a:ext cx="2922607" cy="613458"/>
                      </a:xfrm>
                      <a:prstGeom prst="rect">
                        <a:avLst/>
                      </a:prstGeom>
                      <a:solidFill>
                        <a:schemeClr val="lt1"/>
                      </a:solidFill>
                      <a:ln>
                        <a:noFill/>
                      </a:ln>
                    </wps:spPr>
                    <wps:txbx>
                      <w:txbxContent>
                        <w:p w14:paraId="6E4D6F40" w14:textId="77777777" w:rsidR="001A24CC" w:rsidRDefault="001A24CC">
                          <w:pPr>
                            <w:textDirection w:val="btLr"/>
                          </w:pPr>
                        </w:p>
                        <w:p w14:paraId="2BB1E176" w14:textId="77777777" w:rsidR="001A24CC" w:rsidRDefault="004E5C75">
                          <w:pPr>
                            <w:textDirection w:val="btLr"/>
                          </w:pPr>
                          <w:r>
                            <w:rPr>
                              <w:color w:val="20478C"/>
                              <w:sz w:val="16"/>
                            </w:rPr>
                            <w:t>@Popularesbonar</w:t>
                          </w:r>
                        </w:p>
                        <w:p w14:paraId="62234568" w14:textId="77777777" w:rsidR="001A24CC" w:rsidRDefault="004E5C75">
                          <w:pPr>
                            <w:textDirection w:val="btLr"/>
                          </w:pPr>
                          <w:r>
                            <w:rPr>
                              <w:color w:val="20478C"/>
                              <w:sz w:val="16"/>
                            </w:rPr>
                            <w:t>#PartidoPopular</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38A960" id="Rectángulo 1" o:spid="_x0000_s1027" style="position:absolute;margin-left:415pt;margin-top:-5pt;width:230.9pt;height:4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" fillcolor="white [3201]" stroked="f">
              <v:textbox inset="2.53958mm,1.2694mm,2.53958mm,1.2694mm">
                <w:txbxContent>
                  <w:p w14:paraId="6E4D6F40" w14:textId="77777777" w:rsidR="001A24CC" w:rsidRDefault="001A24CC">
                    <w:pPr>
                      <w:textDirection w:val="btLr"/>
                    </w:pPr>
                  </w:p>
                  <w:p w14:paraId="2BB1E176" w14:textId="77777777" w:rsidR="001A24CC" w:rsidRDefault="004E5C75">
                    <w:pPr>
                      <w:textDirection w:val="btLr"/>
                    </w:pPr>
                    <w:r>
                      <w:rPr>
                        <w:color w:val="20478C"/>
                        <w:sz w:val="16"/>
                      </w:rPr>
                      <w:t>@Popularesbonar</w:t>
                    </w:r>
                  </w:p>
                  <w:p w14:paraId="62234568" w14:textId="77777777" w:rsidR="001A24CC" w:rsidRDefault="004E5C75">
                    <w:pPr>
                      <w:textDirection w:val="btLr"/>
                    </w:pPr>
                    <w:r>
                      <w:rPr>
                        <w:color w:val="20478C"/>
                        <w:sz w:val="16"/>
                      </w:rPr>
                      <w:t>#PartidoPopular</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A32E0" w14:textId="77777777" w:rsidR="002D4ACD" w:rsidRDefault="002D4ACD">
      <w:r>
        <w:separator/>
      </w:r>
    </w:p>
  </w:footnote>
  <w:footnote w:type="continuationSeparator" w:id="0">
    <w:p w14:paraId="71AFAD07" w14:textId="77777777" w:rsidR="002D4ACD" w:rsidRDefault="002D4A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45D4" w14:textId="389B8277" w:rsidR="001A24CC" w:rsidRDefault="00C60F5F" w:rsidP="00C60F5F">
    <w:pPr>
      <w:pStyle w:val="Ttulo"/>
      <w:ind w:left="0"/>
      <w:jc w:val="right"/>
    </w:pPr>
    <w:r>
      <w:rPr>
        <w:noProof/>
        <w:lang w:val="es-ES"/>
      </w:rPr>
      <w:drawing>
        <wp:anchor distT="0" distB="0" distL="114300" distR="114300" simplePos="0" relativeHeight="251662336" behindDoc="1" locked="0" layoutInCell="1" hidden="0" allowOverlap="1" wp14:anchorId="05B02DF6" wp14:editId="1AE7EDD3">
          <wp:simplePos x="0" y="0"/>
          <wp:positionH relativeFrom="column">
            <wp:posOffset>-142875</wp:posOffset>
          </wp:positionH>
          <wp:positionV relativeFrom="paragraph">
            <wp:posOffset>-76200</wp:posOffset>
          </wp:positionV>
          <wp:extent cx="3143250" cy="59245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43250" cy="592455"/>
                  </a:xfrm>
                  <a:prstGeom prst="rect">
                    <a:avLst/>
                  </a:prstGeom>
                  <a:ln/>
                </pic:spPr>
              </pic:pic>
            </a:graphicData>
          </a:graphic>
        </wp:anchor>
      </w:drawing>
    </w:r>
    <w:r>
      <w:rPr>
        <w:color w:val="073782"/>
      </w:rPr>
      <w:t>NOTA DE PRENSA</w:t>
    </w:r>
  </w:p>
  <w:p w14:paraId="436A8FEF" w14:textId="77777777" w:rsidR="001A24CC" w:rsidRDefault="001A24C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23B"/>
    <w:multiLevelType w:val="hybridMultilevel"/>
    <w:tmpl w:val="B1BC0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CC"/>
    <w:rsid w:val="00000FD0"/>
    <w:rsid w:val="00015FDE"/>
    <w:rsid w:val="00060BAF"/>
    <w:rsid w:val="00080250"/>
    <w:rsid w:val="000B685D"/>
    <w:rsid w:val="000B78E1"/>
    <w:rsid w:val="000C4C2C"/>
    <w:rsid w:val="000D75F3"/>
    <w:rsid w:val="000E662E"/>
    <w:rsid w:val="001342D8"/>
    <w:rsid w:val="0014688D"/>
    <w:rsid w:val="00160E1B"/>
    <w:rsid w:val="001A24CC"/>
    <w:rsid w:val="00227B06"/>
    <w:rsid w:val="0025620C"/>
    <w:rsid w:val="00274C23"/>
    <w:rsid w:val="002B56B6"/>
    <w:rsid w:val="002D4ACD"/>
    <w:rsid w:val="002E28F0"/>
    <w:rsid w:val="00314B6C"/>
    <w:rsid w:val="003259E8"/>
    <w:rsid w:val="0033101E"/>
    <w:rsid w:val="00331AB7"/>
    <w:rsid w:val="00332AD0"/>
    <w:rsid w:val="003448DD"/>
    <w:rsid w:val="003547DC"/>
    <w:rsid w:val="00384B1B"/>
    <w:rsid w:val="003A5FB9"/>
    <w:rsid w:val="003B7644"/>
    <w:rsid w:val="003F7392"/>
    <w:rsid w:val="0044335E"/>
    <w:rsid w:val="00487B07"/>
    <w:rsid w:val="00492349"/>
    <w:rsid w:val="004E5C75"/>
    <w:rsid w:val="004F540B"/>
    <w:rsid w:val="00512C14"/>
    <w:rsid w:val="00540EC9"/>
    <w:rsid w:val="005F16B1"/>
    <w:rsid w:val="00642ADF"/>
    <w:rsid w:val="006455DA"/>
    <w:rsid w:val="006C189D"/>
    <w:rsid w:val="007E069C"/>
    <w:rsid w:val="007E278E"/>
    <w:rsid w:val="00845156"/>
    <w:rsid w:val="0088670C"/>
    <w:rsid w:val="008A6E52"/>
    <w:rsid w:val="008B4DF5"/>
    <w:rsid w:val="009018CA"/>
    <w:rsid w:val="00913DA5"/>
    <w:rsid w:val="009A50F4"/>
    <w:rsid w:val="009E0B13"/>
    <w:rsid w:val="009E3114"/>
    <w:rsid w:val="009F4894"/>
    <w:rsid w:val="00A1091D"/>
    <w:rsid w:val="00A13D09"/>
    <w:rsid w:val="00A1591D"/>
    <w:rsid w:val="00A2533A"/>
    <w:rsid w:val="00A65628"/>
    <w:rsid w:val="00B808E0"/>
    <w:rsid w:val="00C60F5F"/>
    <w:rsid w:val="00C727F9"/>
    <w:rsid w:val="00CC6F76"/>
    <w:rsid w:val="00D24E36"/>
    <w:rsid w:val="00D32917"/>
    <w:rsid w:val="00D958A9"/>
    <w:rsid w:val="00DA34DD"/>
    <w:rsid w:val="00DF69EF"/>
    <w:rsid w:val="00E20851"/>
    <w:rsid w:val="00E44230"/>
    <w:rsid w:val="00E86C93"/>
    <w:rsid w:val="00F2116F"/>
    <w:rsid w:val="00F2409D"/>
    <w:rsid w:val="00F74614"/>
    <w:rsid w:val="00F92377"/>
    <w:rsid w:val="00FF41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8CDC"/>
  <w15:docId w15:val="{7EBC54E1-35E2-496A-B979-F01C68EC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740" w:right="163" w:hanging="354"/>
      <w:jc w:val="both"/>
      <w:outlineLvl w:val="0"/>
    </w:pPr>
    <w:rPr>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51"/>
      <w:ind w:left="4568"/>
    </w:pPr>
    <w:rPr>
      <w:sz w:val="60"/>
      <w:szCs w:val="6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60F5F"/>
    <w:pPr>
      <w:tabs>
        <w:tab w:val="center" w:pos="4252"/>
        <w:tab w:val="right" w:pos="8504"/>
      </w:tabs>
    </w:pPr>
  </w:style>
  <w:style w:type="character" w:customStyle="1" w:styleId="EncabezadoCar">
    <w:name w:val="Encabezado Car"/>
    <w:basedOn w:val="Fuentedeprrafopredeter"/>
    <w:link w:val="Encabezado"/>
    <w:uiPriority w:val="99"/>
    <w:rsid w:val="00C60F5F"/>
  </w:style>
  <w:style w:type="paragraph" w:styleId="Piedepgina">
    <w:name w:val="footer"/>
    <w:basedOn w:val="Normal"/>
    <w:link w:val="PiedepginaCar"/>
    <w:uiPriority w:val="99"/>
    <w:unhideWhenUsed/>
    <w:rsid w:val="00C60F5F"/>
    <w:pPr>
      <w:tabs>
        <w:tab w:val="center" w:pos="4252"/>
        <w:tab w:val="right" w:pos="8504"/>
      </w:tabs>
    </w:pPr>
  </w:style>
  <w:style w:type="character" w:customStyle="1" w:styleId="PiedepginaCar">
    <w:name w:val="Pie de página Car"/>
    <w:basedOn w:val="Fuentedeprrafopredeter"/>
    <w:link w:val="Piedepgina"/>
    <w:uiPriority w:val="99"/>
    <w:rsid w:val="00C60F5F"/>
  </w:style>
  <w:style w:type="paragraph" w:styleId="Prrafodelista">
    <w:name w:val="List Paragraph"/>
    <w:aliases w:val="Gráfico Título,Párrafo 1,Párrafo,1 CONTENIDO,CONTENIDO,Viñetas (Inicio Parrafo),Listenabsatz,lp1,Iz - Párrafo de lista,List Paragraph1,Normal N3,Arial 8,Párrafo de lista6,List Paragraph,Párrafo de lista CONTENIDO,Lista - Párrafo,Tabla"/>
    <w:basedOn w:val="Normal"/>
    <w:link w:val="PrrafodelistaCar"/>
    <w:uiPriority w:val="34"/>
    <w:qFormat/>
    <w:rsid w:val="00F2116F"/>
    <w:pPr>
      <w:autoSpaceDE w:val="0"/>
      <w:autoSpaceDN w:val="0"/>
      <w:spacing w:before="164"/>
      <w:ind w:left="214" w:right="975"/>
      <w:jc w:val="both"/>
    </w:pPr>
    <w:rPr>
      <w:lang w:eastAsia="en-US"/>
    </w:rPr>
  </w:style>
  <w:style w:type="character" w:customStyle="1" w:styleId="PrrafodelistaCar">
    <w:name w:val="Párrafo de lista Car"/>
    <w:aliases w:val="Gráfico Título Car,Párrafo 1 Car,Párrafo Car,1 CONTENIDO Car,CONTENIDO Car,Viñetas (Inicio Parrafo) Car,Listenabsatz Car,lp1 Car,Iz - Párrafo de lista Car,List Paragraph1 Car,Normal N3 Car,Arial 8 Car,Párrafo de lista6 Car,Tabla Car"/>
    <w:link w:val="Prrafodelista"/>
    <w:uiPriority w:val="34"/>
    <w:qFormat/>
    <w:locked/>
    <w:rsid w:val="00F211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fzarate</dc:creator>
  <cp:lastModifiedBy>User</cp:lastModifiedBy>
  <cp:revision>2</cp:revision>
  <dcterms:created xsi:type="dcterms:W3CDTF">2025-12-23T10:43:00Z</dcterms:created>
  <dcterms:modified xsi:type="dcterms:W3CDTF">2025-12-23T10:43:00Z</dcterms:modified>
</cp:coreProperties>
</file>